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F92A2B9" w14:textId="77777777" w:rsidR="00DC67D6" w:rsidRDefault="00DC67D6">
      <w:pPr>
        <w:jc w:val="center"/>
        <w:rPr>
          <w:rFonts w:hint="eastAsia"/>
          <w:b/>
          <w:sz w:val="28"/>
        </w:rPr>
      </w:pPr>
      <w:bookmarkStart w:id="0" w:name="_GoBack"/>
      <w:bookmarkEnd w:id="0"/>
    </w:p>
    <w:p w14:paraId="532EF285" w14:textId="77777777" w:rsidR="00DC67D6" w:rsidRDefault="00DC67D6">
      <w:pPr>
        <w:jc w:val="center"/>
        <w:rPr>
          <w:rFonts w:hint="eastAsia"/>
          <w:b/>
          <w:sz w:val="28"/>
        </w:rPr>
      </w:pPr>
    </w:p>
    <w:p w14:paraId="5C819F8F" w14:textId="77777777" w:rsidR="00DC67D6" w:rsidRDefault="00DC67D6">
      <w:pPr>
        <w:jc w:val="center"/>
        <w:rPr>
          <w:rFonts w:hint="eastAsia"/>
          <w:b/>
          <w:sz w:val="28"/>
        </w:rPr>
      </w:pPr>
    </w:p>
    <w:p w14:paraId="220B1030" w14:textId="1D3B2785" w:rsidR="00E948B4" w:rsidRDefault="00C80792">
      <w:pPr>
        <w:jc w:val="center"/>
        <w:rPr>
          <w:rFonts w:hint="eastAsia"/>
        </w:rPr>
      </w:pPr>
      <w:r>
        <w:rPr>
          <w:b/>
          <w:sz w:val="28"/>
        </w:rPr>
        <w:t>THE UNIVERSITY OF ZAMBIA (UNZA)</w:t>
      </w:r>
      <w:r>
        <w:rPr>
          <w:b/>
          <w:sz w:val="28"/>
        </w:rPr>
        <w:br/>
        <w:t>AND</w:t>
      </w:r>
      <w:r>
        <w:rPr>
          <w:b/>
          <w:sz w:val="28"/>
        </w:rPr>
        <w:br/>
        <w:t>MINISTRY OF COMMUNITY DEVELOPMENT AND SOCIAL SERVICES (MCDSS)</w:t>
      </w:r>
    </w:p>
    <w:p w14:paraId="1D78B777" w14:textId="77777777" w:rsidR="00E948B4" w:rsidRDefault="00C80792">
      <w:pPr>
        <w:jc w:val="center"/>
        <w:rPr>
          <w:rFonts w:hint="eastAsia"/>
        </w:rPr>
      </w:pPr>
      <w:r>
        <w:rPr>
          <w:b/>
          <w:sz w:val="32"/>
        </w:rPr>
        <w:t>BACHELOR'S DEGREE PROGRAMME SYNOPSES</w:t>
      </w:r>
    </w:p>
    <w:p w14:paraId="491B6AE2" w14:textId="77777777" w:rsidR="00E948B4" w:rsidRDefault="00C80792">
      <w:pPr>
        <w:rPr>
          <w:rFonts w:hint="eastAsia"/>
        </w:rPr>
      </w:pPr>
      <w:r>
        <w:br w:type="page"/>
      </w:r>
    </w:p>
    <w:p w14:paraId="3BE03B11" w14:textId="77777777" w:rsidR="00E948B4" w:rsidRDefault="00C80792">
      <w:pPr>
        <w:pStyle w:val="Heading1"/>
      </w:pPr>
      <w:r>
        <w:lastRenderedPageBreak/>
        <w:t>1. Bachelor of Arts in Social Protection and Community Development</w:t>
      </w:r>
    </w:p>
    <w:p w14:paraId="2446C249" w14:textId="77777777" w:rsidR="00E948B4" w:rsidRDefault="00C80792">
      <w:pPr>
        <w:jc w:val="center"/>
        <w:rPr>
          <w:rFonts w:hint="eastAsia"/>
        </w:rPr>
      </w:pPr>
      <w:r>
        <w:rPr>
          <w:b/>
          <w:sz w:val="24"/>
        </w:rPr>
        <w:t>Build stronger communities. Understand social protection. Help turn policy into practical change.</w:t>
      </w:r>
    </w:p>
    <w:p w14:paraId="49982C75" w14:textId="77777777" w:rsidR="00E948B4" w:rsidRDefault="00C80792">
      <w:pPr>
        <w:pStyle w:val="Heading2"/>
      </w:pPr>
      <w:r>
        <w:t>Discover the Programme</w:t>
      </w:r>
    </w:p>
    <w:p w14:paraId="6DEE5859" w14:textId="77777777" w:rsidR="00E948B4" w:rsidRDefault="00C80792">
      <w:pPr>
        <w:spacing w:after="100" w:line="252" w:lineRule="auto"/>
        <w:jc w:val="both"/>
        <w:rPr>
          <w:rFonts w:hint="eastAsia"/>
        </w:rPr>
      </w:pPr>
      <w:r>
        <w:t>The Bachelor of Arts in Social Protection and Community Development is an interdisciplinary undergraduate programme for students who want to understand how societies can reduce poverty, protect vulnerable people and strengthen communities. The programme brings together social protection, community development, social policy, governance, poverty reduction, sustainable livelihoods, resilience and inclusive development. Students learn how social-protection systems and community-based development approaches can work together to improve household wellbeing, expand opportunity and strengthen the ability of communities to respond to social and economic challenges.</w:t>
      </w:r>
    </w:p>
    <w:p w14:paraId="6BC031FC" w14:textId="77777777" w:rsidR="00E948B4" w:rsidRDefault="00C80792">
      <w:pPr>
        <w:pStyle w:val="Heading2"/>
      </w:pPr>
      <w:r>
        <w:t>Why Choose This Programme?</w:t>
      </w:r>
    </w:p>
    <w:p w14:paraId="474A80DD" w14:textId="77777777" w:rsidR="00E948B4" w:rsidRDefault="00C80792">
      <w:pPr>
        <w:spacing w:after="100" w:line="252" w:lineRule="auto"/>
        <w:jc w:val="both"/>
        <w:rPr>
          <w:rFonts w:hint="eastAsia"/>
        </w:rPr>
      </w:pPr>
      <w:r>
        <w:t>Across Zambia and many other countries, poverty, inequality, unemployment, livelihood insecurity and social exclusion continue to affect individuals, families and communities. Effective responses require more than short-term assistance. They require professionals who understand both the design of social-protection programmes and the realities of community-level implementation. This programme is designed for that intersection. It prepares graduates to understand how interventions such as social assistance, social insurance, labour-market measures, community development and livelihood programmes are designed, financed, implemented, monitored and evaluated, while keeping participation, inclusion and resilience at the centre.</w:t>
      </w:r>
    </w:p>
    <w:p w14:paraId="103E82EB" w14:textId="77777777" w:rsidR="00E948B4" w:rsidRDefault="00C80792">
      <w:pPr>
        <w:pStyle w:val="Heading2"/>
      </w:pPr>
      <w:r>
        <w:t>Where Can This Degree Take You?</w:t>
      </w:r>
    </w:p>
    <w:p w14:paraId="493122AC" w14:textId="77777777" w:rsidR="00E948B4" w:rsidRDefault="00C80792">
      <w:pPr>
        <w:spacing w:after="100" w:line="252" w:lineRule="auto"/>
        <w:jc w:val="both"/>
        <w:rPr>
          <w:rFonts w:hint="eastAsia"/>
        </w:rPr>
      </w:pPr>
      <w:r>
        <w:t>Graduates can pursue opportunities across government ministries and departments, local authorities, social-protection agencies, community-development services, NGOs, faith-based organisations, development agencies, humanitarian organisations, research institutions and private or social-enterprise settings. Relevant functions may include social-protection programming, community development, livelihoods, programme coordination, monitoring and evaluation, social-development planning, policy support, research, stakeholder engagement and community mobilisation. Employment will remain subject to the requirements of individual employers.</w:t>
      </w:r>
    </w:p>
    <w:p w14:paraId="7D0C0E40" w14:textId="77777777" w:rsidR="00E948B4" w:rsidRDefault="00C80792">
      <w:pPr>
        <w:pStyle w:val="Heading2"/>
      </w:pPr>
      <w:r>
        <w:t>Further Study and Academic Progression</w:t>
      </w:r>
    </w:p>
    <w:p w14:paraId="528BB16C" w14:textId="77777777" w:rsidR="00E948B4" w:rsidRDefault="00C80792">
      <w:pPr>
        <w:spacing w:after="100" w:line="252" w:lineRule="auto"/>
        <w:jc w:val="both"/>
        <w:rPr>
          <w:rFonts w:hint="eastAsia"/>
        </w:rPr>
      </w:pPr>
      <w:r>
        <w:t>The degree provides a strong foundation for postgraduate study in Social Protection, Social Policy, Community Development, Development Studies, Social Work, Sociology, Public Administration, Human Development, Monitoring and Evaluation and related fields, subject to the admission requirements of the receiving institution. Graduates can therefore build a long-term academic pathway from undergraduate professional preparation into Master's-level specialisation and, where academically qualified, doctoral research.</w:t>
      </w:r>
    </w:p>
    <w:p w14:paraId="542265F5" w14:textId="77777777" w:rsidR="00E948B4" w:rsidRDefault="00C80792">
      <w:pPr>
        <w:pStyle w:val="Heading2"/>
      </w:pPr>
      <w:r>
        <w:t>What You Will Study</w:t>
      </w:r>
    </w:p>
    <w:p w14:paraId="46AE4D28" w14:textId="77777777" w:rsidR="00E948B4" w:rsidRDefault="00C80792">
      <w:pPr>
        <w:spacing w:after="100" w:line="252" w:lineRule="auto"/>
        <w:jc w:val="both"/>
        <w:rPr>
          <w:rFonts w:hint="eastAsia"/>
        </w:rPr>
      </w:pPr>
      <w:r>
        <w:t>The curriculum develops progressively from foundations in social protection, community development, social policy and governance to applied study of poverty and inequality, programme implementation, livelihoods, resilience, inclusion, research and evaluation. Students are exposed to the design and administration of social-protection programmes, participatory community-development methods, sustainable livelihoods, governance and accountability, monitoring and evaluation, research methods and evidence use. Applied learning and a final research component help students connect theory with real development challenges.</w:t>
      </w:r>
    </w:p>
    <w:p w14:paraId="27D2D99D" w14:textId="77777777" w:rsidR="00E948B4" w:rsidRDefault="00C80792">
      <w:pPr>
        <w:jc w:val="center"/>
        <w:rPr>
          <w:rFonts w:hint="eastAsia"/>
        </w:rPr>
      </w:pPr>
      <w:r>
        <w:rPr>
          <w:b/>
        </w:rPr>
        <w:t>Build your knowledge. Strengthen your career. Make a measurable difference in communities.</w:t>
      </w:r>
    </w:p>
    <w:p w14:paraId="5EF32CF5" w14:textId="77777777" w:rsidR="00E948B4" w:rsidRDefault="00C80792">
      <w:pPr>
        <w:rPr>
          <w:rFonts w:hint="eastAsia"/>
        </w:rPr>
      </w:pPr>
      <w:r>
        <w:br w:type="page"/>
      </w:r>
    </w:p>
    <w:p w14:paraId="32109370" w14:textId="77777777" w:rsidR="00E948B4" w:rsidRDefault="00C80792">
      <w:pPr>
        <w:pStyle w:val="Heading1"/>
      </w:pPr>
      <w:r>
        <w:lastRenderedPageBreak/>
        <w:t>2. Bachelor of Community Development and Human Rights</w:t>
      </w:r>
    </w:p>
    <w:p w14:paraId="40F500C3" w14:textId="77777777" w:rsidR="00E948B4" w:rsidRDefault="00C80792">
      <w:pPr>
        <w:jc w:val="center"/>
        <w:rPr>
          <w:rFonts w:hint="eastAsia"/>
        </w:rPr>
      </w:pPr>
      <w:r>
        <w:rPr>
          <w:b/>
          <w:sz w:val="24"/>
        </w:rPr>
        <w:t>Empower communities. Advance human rights. Lead inclusive development.</w:t>
      </w:r>
    </w:p>
    <w:p w14:paraId="122B00D9" w14:textId="77777777" w:rsidR="00E948B4" w:rsidRDefault="00C80792">
      <w:pPr>
        <w:pStyle w:val="Heading2"/>
      </w:pPr>
      <w:r>
        <w:t>Discover the Programme</w:t>
      </w:r>
    </w:p>
    <w:p w14:paraId="16CC4DAA" w14:textId="77777777" w:rsidR="00E948B4" w:rsidRDefault="00C80792">
      <w:pPr>
        <w:spacing w:after="100" w:line="252" w:lineRule="auto"/>
        <w:jc w:val="both"/>
        <w:rPr>
          <w:rFonts w:hint="eastAsia"/>
        </w:rPr>
      </w:pPr>
      <w:r>
        <w:t>The Bachelor of Community Development and Human Rights is a distinctive interdisciplinary degree that prepares students to promote inclusive, participatory and rights-based development. It combines community development with human rights, social justice, governance, social policy, gender, disability, child protection, livelihoods, peacebuilding, project management, research, monitoring and evaluation and field practice. The programme is designed for students who want to work with communities while also understanding the rights, institutions and accountability systems that shape people's opportunities and wellbeing.</w:t>
      </w:r>
    </w:p>
    <w:p w14:paraId="36CC3B84" w14:textId="77777777" w:rsidR="00E948B4" w:rsidRDefault="00C80792">
      <w:pPr>
        <w:pStyle w:val="Heading2"/>
      </w:pPr>
      <w:r>
        <w:t>Why Choose This Programme?</w:t>
      </w:r>
    </w:p>
    <w:p w14:paraId="5413F8BD" w14:textId="77777777" w:rsidR="00E948B4" w:rsidRDefault="00C80792">
      <w:pPr>
        <w:spacing w:after="100" w:line="252" w:lineRule="auto"/>
        <w:jc w:val="both"/>
        <w:rPr>
          <w:rFonts w:hint="eastAsia"/>
        </w:rPr>
      </w:pPr>
      <w:r>
        <w:t>Development is most sustainable when people are not treated as passive recipients of projects but as rights-bearing participants in decisions affecting their lives. Zambia's development environment requires professionals who can work across poverty reduction, community mobilisation, local governance, gender equality, disability inclusion, child protection, livelihoods, environmental challenges and human rights. The programme bridges the gap between development practice and rights-based governance, enabling students to translate human-rights principles into community education, advocacy, programme design, safeguarding, monitoring and institutional accountability.</w:t>
      </w:r>
    </w:p>
    <w:p w14:paraId="1D3A56EF" w14:textId="77777777" w:rsidR="00E948B4" w:rsidRDefault="00C80792">
      <w:pPr>
        <w:pStyle w:val="Heading2"/>
      </w:pPr>
      <w:r>
        <w:t>Where Can This Degree Take You?</w:t>
      </w:r>
    </w:p>
    <w:p w14:paraId="6225D45B" w14:textId="77777777" w:rsidR="00E948B4" w:rsidRDefault="00C80792">
      <w:pPr>
        <w:spacing w:after="100" w:line="252" w:lineRule="auto"/>
        <w:jc w:val="both"/>
        <w:rPr>
          <w:rFonts w:hint="eastAsia"/>
        </w:rPr>
      </w:pPr>
      <w:r>
        <w:t>Graduates may pursue careers in government ministries and departments, local authorities, human-rights institutions, community-development services, NGOs, civil-society and faith-based organisations, humanitarian and development agencies, social-protection programmes, child and family welfare services, gender and disability programmes, research institutions and monitoring and evaluation units. Roles may involve community mobilisation, human-rights education, advocacy, project coordination, social accountability, safeguarding, livelihoods programming, local development planning, research, monitoring and evaluation and stakeholder engagement.</w:t>
      </w:r>
    </w:p>
    <w:p w14:paraId="6050967A" w14:textId="77777777" w:rsidR="00E948B4" w:rsidRDefault="00C80792">
      <w:pPr>
        <w:pStyle w:val="Heading2"/>
      </w:pPr>
      <w:r>
        <w:t>Further Study and Academic Progression</w:t>
      </w:r>
    </w:p>
    <w:p w14:paraId="0EA9A3FC" w14:textId="77777777" w:rsidR="00E948B4" w:rsidRDefault="00C80792">
      <w:pPr>
        <w:spacing w:after="100" w:line="252" w:lineRule="auto"/>
        <w:jc w:val="both"/>
        <w:rPr>
          <w:rFonts w:hint="eastAsia"/>
        </w:rPr>
      </w:pPr>
      <w:r>
        <w:t>Graduates may progress to postgraduate study in Community Development, Human Rights, Governance and Development, Social Work, Sociology, Development Studies, Social Policy, Gender Studies, Public Administration, Peace and Conflict Studies, Project Management, Monitoring and Evaluation and related fields, subject to applicable admission requirements. The degree also provides a strong base for further professional development in safeguarding, advocacy, humanitarian practice, disability inclusion, gender equality and participatory research.</w:t>
      </w:r>
    </w:p>
    <w:p w14:paraId="1D04AFF9" w14:textId="77777777" w:rsidR="00E948B4" w:rsidRDefault="00C80792">
      <w:pPr>
        <w:pStyle w:val="Heading2"/>
      </w:pPr>
      <w:r>
        <w:t>What You Will Study</w:t>
      </w:r>
    </w:p>
    <w:p w14:paraId="57DFAA7D" w14:textId="77777777" w:rsidR="00E948B4" w:rsidRDefault="00C80792">
      <w:pPr>
        <w:spacing w:after="100" w:line="252" w:lineRule="auto"/>
        <w:jc w:val="both"/>
        <w:rPr>
          <w:rFonts w:hint="eastAsia"/>
        </w:rPr>
      </w:pPr>
      <w:r>
        <w:t>The four-year curriculum moves from foundations in community development, human rights, sociology, development studies, communication and governance to advanced study of international and African human-rights systems, community organisation, gender, child protection, disability rights, research methods and statistics. Later stages deepen competence in project management, advocacy, human-rights monitoring, local governance, safeguarding, peacebuilding, environmental justice, migration and refugee rights, monitoring and evaluation, social entrepreneurship and humanitarian and disaster contexts. The programme culminates in field practicum and an independent research project.</w:t>
      </w:r>
    </w:p>
    <w:p w14:paraId="3A9C5EBE" w14:textId="77777777" w:rsidR="00E948B4" w:rsidRDefault="00C80792">
      <w:pPr>
        <w:jc w:val="center"/>
        <w:rPr>
          <w:rFonts w:hint="eastAsia"/>
        </w:rPr>
      </w:pPr>
      <w:r>
        <w:rPr>
          <w:b/>
        </w:rPr>
        <w:t>Build your knowledge. Strengthen your career. Make a measurable difference in communities.</w:t>
      </w:r>
    </w:p>
    <w:p w14:paraId="1BEB76FE" w14:textId="77777777" w:rsidR="00E948B4" w:rsidRDefault="00C80792">
      <w:pPr>
        <w:rPr>
          <w:rFonts w:hint="eastAsia"/>
        </w:rPr>
      </w:pPr>
      <w:r>
        <w:br w:type="page"/>
      </w:r>
    </w:p>
    <w:p w14:paraId="3340AB31" w14:textId="77777777" w:rsidR="00E948B4" w:rsidRDefault="00C80792">
      <w:pPr>
        <w:pStyle w:val="Heading1"/>
      </w:pPr>
      <w:r>
        <w:lastRenderedPageBreak/>
        <w:t>3. Bachelor of Social Policy and Community Development</w:t>
      </w:r>
    </w:p>
    <w:p w14:paraId="52F44420" w14:textId="77777777" w:rsidR="00E948B4" w:rsidRDefault="00C80792">
      <w:pPr>
        <w:jc w:val="center"/>
        <w:rPr>
          <w:rFonts w:hint="eastAsia"/>
        </w:rPr>
      </w:pPr>
      <w:r>
        <w:rPr>
          <w:b/>
          <w:sz w:val="24"/>
        </w:rPr>
        <w:t>Understand policy. Work with communities. Shape inclusive development.</w:t>
      </w:r>
    </w:p>
    <w:p w14:paraId="7FE66AD8" w14:textId="77777777" w:rsidR="00E948B4" w:rsidRDefault="00C80792">
      <w:pPr>
        <w:pStyle w:val="Heading2"/>
      </w:pPr>
      <w:r>
        <w:t>Discover the Programme</w:t>
      </w:r>
    </w:p>
    <w:p w14:paraId="459DDDE6" w14:textId="77777777" w:rsidR="00E948B4" w:rsidRDefault="00C80792">
      <w:pPr>
        <w:spacing w:after="100" w:line="252" w:lineRule="auto"/>
        <w:jc w:val="both"/>
        <w:rPr>
          <w:rFonts w:hint="eastAsia"/>
        </w:rPr>
      </w:pPr>
      <w:r>
        <w:t>The Bachelor of Social Policy and Community Development is an interdisciplinary degree for students who want to understand how public policy and community action can work together to improve people's lives. It combines social-policy analysis, governance and development studies with practical community engagement. Students develop the ability to examine how policies affect poverty, inequality, health, education, gender, social protection and access to services while learning how communities participate in identifying priorities and designing sustainable local solutions.</w:t>
      </w:r>
    </w:p>
    <w:p w14:paraId="54569D17" w14:textId="77777777" w:rsidR="00E948B4" w:rsidRDefault="00C80792">
      <w:pPr>
        <w:pStyle w:val="Heading2"/>
      </w:pPr>
      <w:r>
        <w:t>Why Choose This Programme?</w:t>
      </w:r>
    </w:p>
    <w:p w14:paraId="19D561B6" w14:textId="77777777" w:rsidR="00E948B4" w:rsidRDefault="00C80792">
      <w:pPr>
        <w:spacing w:after="100" w:line="252" w:lineRule="auto"/>
        <w:jc w:val="both"/>
        <w:rPr>
          <w:rFonts w:hint="eastAsia"/>
        </w:rPr>
      </w:pPr>
      <w:r>
        <w:t>Zambia and the wider African region continue to face poverty, inequality, unemployment, service-delivery challenges and gaps in social protection. These problems cannot be addressed effectively by policy analysis alone or by isolated community projects. They require professionals who can connect national policy with local realities, understand how policies are implemented and work with communities in participatory and accountable ways. This programme develops graduates who can move confidently between policy analysis and practical community-development work.</w:t>
      </w:r>
    </w:p>
    <w:p w14:paraId="2A123B3D" w14:textId="77777777" w:rsidR="00E948B4" w:rsidRDefault="00C80792">
      <w:pPr>
        <w:pStyle w:val="Heading2"/>
      </w:pPr>
      <w:r>
        <w:t>Where Can This Degree Take You?</w:t>
      </w:r>
    </w:p>
    <w:p w14:paraId="18776EE0" w14:textId="77777777" w:rsidR="00E948B4" w:rsidRDefault="00C80792">
      <w:pPr>
        <w:spacing w:after="100" w:line="252" w:lineRule="auto"/>
        <w:jc w:val="both"/>
        <w:rPr>
          <w:rFonts w:hint="eastAsia"/>
        </w:rPr>
      </w:pPr>
      <w:r>
        <w:t>Career opportunities may be found in government ministries and departments, local authorities, NGOs, civil-society organisations, international development agencies, community-based organisations, research institutions and policy or programme units. Graduates may contribute to social-policy analysis, community development, project planning, programme management, research, monitoring and evaluation, advocacy, local governance, poverty-reduction programmes, social-protection implementation and development coordination.</w:t>
      </w:r>
    </w:p>
    <w:p w14:paraId="38E54770" w14:textId="77777777" w:rsidR="00E948B4" w:rsidRDefault="00C80792">
      <w:pPr>
        <w:pStyle w:val="Heading2"/>
      </w:pPr>
      <w:r>
        <w:t>Further Study and Academic Progression</w:t>
      </w:r>
    </w:p>
    <w:p w14:paraId="4EF27924" w14:textId="77777777" w:rsidR="00E948B4" w:rsidRDefault="00C80792">
      <w:pPr>
        <w:spacing w:after="100" w:line="252" w:lineRule="auto"/>
        <w:jc w:val="both"/>
        <w:rPr>
          <w:rFonts w:hint="eastAsia"/>
        </w:rPr>
      </w:pPr>
      <w:r>
        <w:t>Graduates can progress to postgraduate programmes in Social Policy, Community Development, Development Studies, Social Protection, Sociology, Social Work, Public Administration, Governance, Human Development, Project Management, Monitoring and Evaluation and related fields, subject to applicable admission requirements. The programme therefore provides a strong route toward advanced professional and research training.</w:t>
      </w:r>
    </w:p>
    <w:p w14:paraId="471E31AB" w14:textId="77777777" w:rsidR="00E948B4" w:rsidRDefault="00C80792">
      <w:pPr>
        <w:pStyle w:val="Heading2"/>
      </w:pPr>
      <w:r>
        <w:t>What You Will Study</w:t>
      </w:r>
    </w:p>
    <w:p w14:paraId="6C6453EC" w14:textId="77777777" w:rsidR="00E948B4" w:rsidRDefault="00C80792">
      <w:pPr>
        <w:spacing w:after="100" w:line="252" w:lineRule="auto"/>
        <w:jc w:val="both"/>
        <w:rPr>
          <w:rFonts w:hint="eastAsia"/>
        </w:rPr>
      </w:pPr>
      <w:r>
        <w:t>Students begin with foundations in social policy, community development, sociology and anthropology, communication, political economy and development. The curriculum then develops competence in social-policy analysis and design, participatory community development, research methods, gender and social justice, poverty and social protection and project planning. Advanced study addresses governance and institutions, comparative social policy in Africa, human rights and development, environmental policy and sustainable development and monitoring and evaluation. Field-based and research learning help students apply policy knowledge to real community challenges.</w:t>
      </w:r>
    </w:p>
    <w:p w14:paraId="5FF466AA" w14:textId="77777777" w:rsidR="00E948B4" w:rsidRDefault="00C80792">
      <w:pPr>
        <w:jc w:val="center"/>
        <w:rPr>
          <w:rFonts w:hint="eastAsia"/>
        </w:rPr>
      </w:pPr>
      <w:r>
        <w:rPr>
          <w:b/>
        </w:rPr>
        <w:t>Build your knowledge. Strengthen your career. Make a measurable difference in communities.</w:t>
      </w:r>
    </w:p>
    <w:sectPr w:rsidR="00E948B4" w:rsidSect="00034616">
      <w:pgSz w:w="12240" w:h="15840"/>
      <w:pgMar w:top="936" w:right="1080" w:bottom="936"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Aptos">
    <w:altName w:val="Cambria"/>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2444F"/>
    <w:rsid w:val="00034616"/>
    <w:rsid w:val="0006063C"/>
    <w:rsid w:val="00104F0A"/>
    <w:rsid w:val="0015074B"/>
    <w:rsid w:val="0029639D"/>
    <w:rsid w:val="00326F90"/>
    <w:rsid w:val="00AA1D8D"/>
    <w:rsid w:val="00B47730"/>
    <w:rsid w:val="00C80792"/>
    <w:rsid w:val="00CB0664"/>
    <w:rsid w:val="00DC67D6"/>
    <w:rsid w:val="00E948B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AE9E15C"/>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1"/>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1"/>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1E99FBB-9F82-4B62-A3E4-25FE3C978C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1544</Words>
  <Characters>8804</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10328</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dc:description>generated by python-docx</dc:description>
  <cp:lastModifiedBy>HP</cp:lastModifiedBy>
  <cp:revision>2</cp:revision>
  <dcterms:created xsi:type="dcterms:W3CDTF">2026-09-14T05:05:00Z</dcterms:created>
  <dcterms:modified xsi:type="dcterms:W3CDTF">2026-09-14T05:05:00Z</dcterms:modified>
</cp:coreProperties>
</file>